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39" w:rsidRDefault="00A64E39">
      <w:pPr>
        <w:pStyle w:val="Textbody"/>
        <w:spacing w:after="0"/>
      </w:pPr>
    </w:p>
    <w:p w:rsidR="00A64E39" w:rsidRDefault="00F52F86">
      <w:pPr>
        <w:pStyle w:val="Textbody"/>
        <w:spacing w:after="0"/>
        <w:jc w:val="center"/>
        <w:rPr>
          <w:b/>
          <w:sz w:val="28"/>
        </w:rPr>
      </w:pPr>
      <w:r>
        <w:rPr>
          <w:b/>
          <w:sz w:val="28"/>
        </w:rPr>
        <w:t>2. MATEŘSKÁ ŠKOLA, NOVÁ PAKA, ŠKOLNÍ 1257</w:t>
      </w:r>
    </w:p>
    <w:p w:rsidR="00A64E39" w:rsidRDefault="00F52F86">
      <w:pPr>
        <w:pStyle w:val="Textbody"/>
        <w:spacing w:after="0"/>
        <w:jc w:val="center"/>
      </w:pPr>
      <w:r>
        <w:rPr>
          <w:i/>
          <w:sz w:val="22"/>
        </w:rPr>
        <w:t xml:space="preserve">adresa: </w:t>
      </w:r>
      <w:r>
        <w:rPr>
          <w:sz w:val="22"/>
        </w:rPr>
        <w:t>Školní 1257, 509 01 Nová Paka</w:t>
      </w:r>
    </w:p>
    <w:p w:rsidR="00A64E39" w:rsidRDefault="00F52F86">
      <w:pPr>
        <w:pStyle w:val="Textbody"/>
        <w:spacing w:after="0"/>
        <w:jc w:val="center"/>
      </w:pPr>
      <w:r>
        <w:rPr>
          <w:i/>
          <w:sz w:val="22"/>
        </w:rPr>
        <w:t>Tel</w:t>
      </w:r>
      <w:r>
        <w:rPr>
          <w:sz w:val="22"/>
        </w:rPr>
        <w:t xml:space="preserve">. 493 722 441, </w:t>
      </w:r>
      <w:r>
        <w:rPr>
          <w:i/>
          <w:sz w:val="22"/>
        </w:rPr>
        <w:t xml:space="preserve">email: </w:t>
      </w:r>
      <w:hyperlink r:id="rId6" w:history="1">
        <w:r>
          <w:rPr>
            <w:sz w:val="22"/>
          </w:rPr>
          <w:t>msskolni@novapaka.com</w:t>
        </w:r>
      </w:hyperlink>
    </w:p>
    <w:p w:rsidR="00A64E39" w:rsidRDefault="00F52F86">
      <w:pPr>
        <w:pStyle w:val="Textbody"/>
        <w:spacing w:after="0"/>
        <w:jc w:val="center"/>
      </w:pPr>
      <w:r>
        <w:rPr>
          <w:sz w:val="20"/>
        </w:rPr>
        <w:t>IČO: 75017628</w:t>
      </w:r>
    </w:p>
    <w:p w:rsidR="00A64E39" w:rsidRDefault="00F52F86" w:rsidP="005240FB">
      <w:pPr>
        <w:pStyle w:val="Textbody"/>
        <w:spacing w:after="0"/>
        <w:jc w:val="center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5229225" cy="571500"/>
                <wp:effectExtent l="0" t="0" r="28575" b="19050"/>
                <wp:wrapSquare wrapText="right"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64E39" w:rsidRDefault="00A64E39">
                            <w:pPr>
                              <w:pStyle w:val="Textbody"/>
                              <w:spacing w:after="0"/>
                              <w:jc w:val="center"/>
                            </w:pPr>
                          </w:p>
                          <w:p w:rsidR="00A64E39" w:rsidRDefault="00A64E39">
                            <w:pPr>
                              <w:pStyle w:val="Textbody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left:0;text-align:left;margin-left:0;margin-top:0;width:411.75pt;height:45pt;z-index:251658240;visibility:visible;mso-wrap-style:none;mso-wrap-distance-left:9pt;mso-wrap-distance-top:0;mso-wrap-distance-right:9pt;mso-wrap-distance-bottom:0;mso-position-horizontal:left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" strokeweight=".35mm">
                <v:textbox style="mso-fit-shape-to-text:t" inset="0,0,0,0">
                  <w:txbxContent>
                    <w:p w:rsidR="00A64E39" w:rsidRDefault="00A64E39">
                      <w:pPr>
                        <w:pStyle w:val="Textbody"/>
                        <w:spacing w:after="0"/>
                        <w:jc w:val="center"/>
                      </w:pPr>
                    </w:p>
                    <w:p w:rsidR="00A64E39" w:rsidRDefault="00A64E39">
                      <w:pPr>
                        <w:pStyle w:val="Textbody"/>
                        <w:spacing w:after="0"/>
                        <w:jc w:val="center"/>
                      </w:pPr>
                    </w:p>
                  </w:txbxContent>
                </v:textbox>
                <w10:wrap type="square" side="right" anchory="margi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5906137" cy="657225"/>
                <wp:effectExtent l="19050" t="19050" r="18413" b="28575"/>
                <wp:wrapSquare wrapText="right"/>
                <wp:docPr id="2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137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6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64E39" w:rsidRDefault="00F52F86">
                            <w:pPr>
                              <w:pStyle w:val="Textbody"/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Kritéria pro přijímání dětí k předškolnímu vzdělávání v mateřské škole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2" o:spid="_x0000_s1027" type="#_x0000_t202" style="position:absolute;left:0;text-align:left;margin-left:0;margin-top:0;width:465.05pt;height:51.75pt;z-index:251659264;visibility:visible;mso-wrap-style:none;mso-wrap-distance-left:9pt;mso-wrap-distance-top:0;mso-wrap-distance-right:9pt;mso-wrap-distance-bottom:0;mso-position-horizontal:left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" strokeweight=".88008mm">
                <v:textbox style="mso-fit-shape-to-text:t" inset="0,0,0,0">
                  <w:txbxContent>
                    <w:p w:rsidR="00A64E39" w:rsidRDefault="00F52F86">
                      <w:pPr>
                        <w:pStyle w:val="Textbody"/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Kritéria pro přijímání dětí k předškolnímu vzdělávání v mateřské škole</w:t>
                      </w:r>
                    </w:p>
                  </w:txbxContent>
                </v:textbox>
                <w10:wrap type="square" side="right" anchory="margin"/>
              </v:shape>
            </w:pict>
          </mc:Fallback>
        </mc:AlternateContent>
      </w:r>
    </w:p>
    <w:p w:rsidR="00A64E39" w:rsidRDefault="00A64E39">
      <w:pPr>
        <w:pStyle w:val="Textbody"/>
        <w:spacing w:after="0"/>
      </w:pPr>
    </w:p>
    <w:p w:rsidR="00A64E39" w:rsidRDefault="00A64E39">
      <w:pPr>
        <w:pStyle w:val="Textbody"/>
        <w:spacing w:after="0"/>
      </w:pPr>
    </w:p>
    <w:p w:rsidR="00A64E39" w:rsidRDefault="00C4479E">
      <w:pPr>
        <w:pStyle w:val="Textbody"/>
        <w:spacing w:after="0"/>
      </w:pPr>
      <w:r>
        <w:t>Do mateřské školy, jejíž činnost vykonává</w:t>
      </w:r>
      <w:r w:rsidR="00F52F86">
        <w:t xml:space="preserve"> 2. mateřská škola, Nová Paka, Školní 1257</w:t>
      </w:r>
      <w:r>
        <w:t>,</w:t>
      </w:r>
    </w:p>
    <w:p w:rsidR="00A64E39" w:rsidRDefault="00C4479E">
      <w:pPr>
        <w:pStyle w:val="Textbody"/>
        <w:spacing w:after="0"/>
      </w:pPr>
      <w:r>
        <w:t>budou přednostně přijímány:</w:t>
      </w:r>
    </w:p>
    <w:p w:rsidR="00A64E39" w:rsidRDefault="00A64E39">
      <w:pPr>
        <w:pStyle w:val="Textbody"/>
        <w:spacing w:after="0"/>
      </w:pPr>
    </w:p>
    <w:p w:rsidR="00A64E39" w:rsidRDefault="00A64E39">
      <w:pPr>
        <w:pStyle w:val="Textbody"/>
        <w:spacing w:after="0"/>
      </w:pPr>
    </w:p>
    <w:p w:rsidR="002671CB" w:rsidRDefault="00EF1450" w:rsidP="002671CB">
      <w:pPr>
        <w:pStyle w:val="Textbody"/>
        <w:spacing w:after="0"/>
        <w:ind w:left="135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</w:t>
      </w:r>
      <w:r w:rsidR="00FD2E33">
        <w:rPr>
          <w:rFonts w:asciiTheme="minorHAnsi" w:hAnsiTheme="minorHAnsi" w:cstheme="minorHAnsi"/>
          <w:b/>
          <w:sz w:val="28"/>
        </w:rPr>
        <w:t xml:space="preserve"> </w:t>
      </w:r>
      <w:r w:rsidR="00F52F86" w:rsidRPr="00B60F28">
        <w:rPr>
          <w:rFonts w:asciiTheme="minorHAnsi" w:hAnsiTheme="minorHAnsi" w:cstheme="minorHAnsi"/>
          <w:b/>
          <w:sz w:val="28"/>
        </w:rPr>
        <w:t xml:space="preserve">1. </w:t>
      </w:r>
      <w:r w:rsidR="002671CB" w:rsidRPr="00B60F28">
        <w:rPr>
          <w:rFonts w:asciiTheme="minorHAnsi" w:hAnsiTheme="minorHAnsi" w:cstheme="minorHAnsi"/>
          <w:b/>
          <w:sz w:val="28"/>
        </w:rPr>
        <w:t xml:space="preserve">Děti, které </w:t>
      </w:r>
      <w:r w:rsidR="000613AD">
        <w:rPr>
          <w:rFonts w:asciiTheme="minorHAnsi" w:hAnsiTheme="minorHAnsi" w:cstheme="minorHAnsi"/>
          <w:b/>
          <w:sz w:val="28"/>
        </w:rPr>
        <w:t>k 31. 8. 2024 dosáhnou</w:t>
      </w:r>
      <w:r w:rsidR="002671CB" w:rsidRPr="00B60F28">
        <w:rPr>
          <w:rFonts w:asciiTheme="minorHAnsi" w:hAnsiTheme="minorHAnsi" w:cstheme="minorHAnsi"/>
          <w:b/>
          <w:sz w:val="28"/>
        </w:rPr>
        <w:t xml:space="preserve"> nejméně </w:t>
      </w:r>
      <w:r w:rsidR="002671CB">
        <w:rPr>
          <w:rFonts w:asciiTheme="minorHAnsi" w:hAnsiTheme="minorHAnsi" w:cstheme="minorHAnsi"/>
          <w:b/>
          <w:sz w:val="28"/>
        </w:rPr>
        <w:t xml:space="preserve">třetího </w:t>
      </w:r>
      <w:r w:rsidR="002671CB" w:rsidRPr="00B60F28">
        <w:rPr>
          <w:rFonts w:asciiTheme="minorHAnsi" w:hAnsiTheme="minorHAnsi" w:cstheme="minorHAnsi"/>
          <w:b/>
          <w:sz w:val="28"/>
        </w:rPr>
        <w:t>roku věku</w:t>
      </w:r>
      <w:r w:rsidR="000613AD">
        <w:rPr>
          <w:rFonts w:asciiTheme="minorHAnsi" w:hAnsiTheme="minorHAnsi" w:cstheme="minorHAnsi"/>
          <w:b/>
          <w:sz w:val="28"/>
        </w:rPr>
        <w:t>, v pořadí od nejstarších po nejmladší, pokud mají místo trvalého pobytu, v případě cizinců místo pobytu, v příslušném školském obvodu a to do výše povoleného počtu dětí uvedeného ve školském rejstříku</w:t>
      </w:r>
      <w:r w:rsidR="002671CB" w:rsidRPr="00B60F28">
        <w:rPr>
          <w:rFonts w:asciiTheme="minorHAnsi" w:hAnsiTheme="minorHAnsi" w:cstheme="minorHAnsi"/>
          <w:b/>
          <w:sz w:val="28"/>
        </w:rPr>
        <w:t>.</w:t>
      </w:r>
    </w:p>
    <w:p w:rsidR="00FD2E33" w:rsidRPr="00FD2E33" w:rsidRDefault="00FD2E33" w:rsidP="00FD2E33">
      <w:pPr>
        <w:pStyle w:val="Textbody"/>
        <w:rPr>
          <w:rFonts w:asciiTheme="minorHAnsi" w:hAnsiTheme="minorHAnsi" w:cstheme="minorHAnsi"/>
          <w:b/>
          <w:sz w:val="28"/>
        </w:rPr>
      </w:pPr>
    </w:p>
    <w:p w:rsidR="00EF1450" w:rsidRPr="00B60F28" w:rsidRDefault="00FD2E33" w:rsidP="00EF1450">
      <w:pPr>
        <w:pStyle w:val="Textbody"/>
        <w:spacing w:after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2. D</w:t>
      </w:r>
      <w:r w:rsidR="00EF1450" w:rsidRPr="00B60F28">
        <w:rPr>
          <w:rFonts w:asciiTheme="minorHAnsi" w:hAnsiTheme="minorHAnsi" w:cstheme="minorHAnsi"/>
          <w:b/>
          <w:sz w:val="28"/>
        </w:rPr>
        <w:t>ěti s trvalým pobytem v obci Nová Paka</w:t>
      </w:r>
      <w:r w:rsidR="00EF1450">
        <w:rPr>
          <w:rFonts w:asciiTheme="minorHAnsi" w:hAnsiTheme="minorHAnsi" w:cstheme="minorHAnsi"/>
          <w:b/>
          <w:sz w:val="28"/>
        </w:rPr>
        <w:t xml:space="preserve"> a</w:t>
      </w:r>
      <w:r w:rsidR="00EF1450" w:rsidRPr="00B60F28">
        <w:rPr>
          <w:rFonts w:asciiTheme="minorHAnsi" w:hAnsiTheme="minorHAnsi" w:cstheme="minorHAnsi"/>
          <w:b/>
          <w:sz w:val="28"/>
        </w:rPr>
        <w:t xml:space="preserve"> </w:t>
      </w:r>
      <w:r w:rsidR="00EF1450">
        <w:rPr>
          <w:rFonts w:asciiTheme="minorHAnsi" w:hAnsiTheme="minorHAnsi" w:cstheme="minorHAnsi"/>
          <w:b/>
          <w:sz w:val="28"/>
        </w:rPr>
        <w:t>(</w:t>
      </w:r>
      <w:r w:rsidR="00EF1450" w:rsidRPr="00B60F28">
        <w:rPr>
          <w:rFonts w:asciiTheme="minorHAnsi" w:hAnsiTheme="minorHAnsi" w:cstheme="minorHAnsi"/>
          <w:b/>
          <w:sz w:val="28"/>
        </w:rPr>
        <w:t>Úbislavice</w:t>
      </w:r>
      <w:r w:rsidR="00EF1450">
        <w:rPr>
          <w:rFonts w:asciiTheme="minorHAnsi" w:hAnsiTheme="minorHAnsi" w:cstheme="minorHAnsi"/>
          <w:b/>
          <w:sz w:val="28"/>
        </w:rPr>
        <w:t>,</w:t>
      </w:r>
      <w:r w:rsidR="00EF1450" w:rsidRPr="00B60F28">
        <w:rPr>
          <w:rFonts w:asciiTheme="minorHAnsi" w:hAnsiTheme="minorHAnsi" w:cstheme="minorHAnsi"/>
          <w:b/>
          <w:sz w:val="28"/>
        </w:rPr>
        <w:t xml:space="preserve"> Stav, Zboží, Chloumek, Štěpanice, Česká Proseč) podle věku od nejstarších po nejmladší.</w:t>
      </w:r>
    </w:p>
    <w:p w:rsidR="00EF1450" w:rsidRPr="00B60F28" w:rsidRDefault="00EF1450" w:rsidP="00EF1450">
      <w:pPr>
        <w:pStyle w:val="Textbody"/>
        <w:spacing w:after="0"/>
        <w:rPr>
          <w:rFonts w:asciiTheme="minorHAnsi" w:hAnsiTheme="minorHAnsi" w:cstheme="minorHAnsi"/>
          <w:b/>
          <w:sz w:val="28"/>
        </w:rPr>
      </w:pPr>
      <w:r w:rsidRPr="00B60F28">
        <w:rPr>
          <w:rFonts w:asciiTheme="minorHAnsi" w:hAnsiTheme="minorHAnsi" w:cstheme="minorHAnsi"/>
          <w:b/>
          <w:sz w:val="28"/>
        </w:rPr>
        <w:t xml:space="preserve">      </w:t>
      </w:r>
    </w:p>
    <w:p w:rsidR="005240FB" w:rsidRPr="00B60F28" w:rsidRDefault="00F52F86" w:rsidP="005240FB">
      <w:pPr>
        <w:pStyle w:val="Textbody"/>
        <w:spacing w:after="0"/>
        <w:rPr>
          <w:rFonts w:asciiTheme="minorHAnsi" w:hAnsiTheme="minorHAnsi" w:cstheme="minorHAnsi"/>
          <w:b/>
          <w:sz w:val="28"/>
        </w:rPr>
      </w:pPr>
      <w:r w:rsidRPr="00B60F28">
        <w:rPr>
          <w:rFonts w:asciiTheme="minorHAnsi" w:hAnsiTheme="minorHAnsi" w:cstheme="minorHAnsi"/>
          <w:b/>
          <w:sz w:val="28"/>
        </w:rPr>
        <w:t xml:space="preserve"> </w:t>
      </w:r>
      <w:r w:rsidR="00B857E1" w:rsidRPr="00B60F28">
        <w:rPr>
          <w:rFonts w:asciiTheme="minorHAnsi" w:hAnsiTheme="minorHAnsi" w:cstheme="minorHAnsi"/>
          <w:b/>
          <w:sz w:val="28"/>
        </w:rPr>
        <w:t xml:space="preserve"> </w:t>
      </w:r>
      <w:r w:rsidR="003E17AC">
        <w:rPr>
          <w:rFonts w:asciiTheme="minorHAnsi" w:hAnsiTheme="minorHAnsi" w:cstheme="minorHAnsi"/>
          <w:b/>
          <w:sz w:val="28"/>
        </w:rPr>
        <w:t>3</w:t>
      </w:r>
      <w:r w:rsidR="00B857E1" w:rsidRPr="00B60F28">
        <w:rPr>
          <w:rFonts w:asciiTheme="minorHAnsi" w:hAnsiTheme="minorHAnsi" w:cstheme="minorHAnsi"/>
          <w:b/>
          <w:sz w:val="28"/>
        </w:rPr>
        <w:t xml:space="preserve">. </w:t>
      </w:r>
      <w:r w:rsidR="000613AD">
        <w:rPr>
          <w:rFonts w:asciiTheme="minorHAnsi" w:hAnsiTheme="minorHAnsi" w:cstheme="minorHAnsi"/>
          <w:b/>
          <w:sz w:val="28"/>
        </w:rPr>
        <w:t xml:space="preserve">Ostatní děti </w:t>
      </w:r>
      <w:r w:rsidR="003E17AC">
        <w:rPr>
          <w:rFonts w:asciiTheme="minorHAnsi" w:hAnsiTheme="minorHAnsi" w:cstheme="minorHAnsi"/>
          <w:b/>
          <w:sz w:val="28"/>
        </w:rPr>
        <w:t xml:space="preserve">(nespádové) </w:t>
      </w:r>
      <w:bookmarkStart w:id="0" w:name="_GoBack"/>
      <w:bookmarkEnd w:id="0"/>
      <w:r w:rsidR="000613AD">
        <w:rPr>
          <w:rFonts w:asciiTheme="minorHAnsi" w:hAnsiTheme="minorHAnsi" w:cstheme="minorHAnsi"/>
          <w:b/>
          <w:sz w:val="28"/>
        </w:rPr>
        <w:t xml:space="preserve">v pořadí od </w:t>
      </w:r>
      <w:r w:rsidR="005240FB" w:rsidRPr="00B60F28">
        <w:rPr>
          <w:rFonts w:asciiTheme="minorHAnsi" w:hAnsiTheme="minorHAnsi" w:cstheme="minorHAnsi"/>
          <w:b/>
          <w:sz w:val="28"/>
        </w:rPr>
        <w:t>nejstarších po nejmladší</w:t>
      </w:r>
      <w:r w:rsidR="00921BA4">
        <w:rPr>
          <w:rFonts w:asciiTheme="minorHAnsi" w:hAnsiTheme="minorHAnsi" w:cstheme="minorHAnsi"/>
          <w:b/>
          <w:sz w:val="28"/>
        </w:rPr>
        <w:t xml:space="preserve"> do výše povolené kapacity školy</w:t>
      </w:r>
      <w:r w:rsidR="005240FB" w:rsidRPr="00B60F28">
        <w:rPr>
          <w:rFonts w:asciiTheme="minorHAnsi" w:hAnsiTheme="minorHAnsi" w:cstheme="minorHAnsi"/>
          <w:b/>
          <w:sz w:val="28"/>
        </w:rPr>
        <w:t xml:space="preserve">.      </w:t>
      </w:r>
    </w:p>
    <w:p w:rsidR="005240FB" w:rsidRPr="00B60F28" w:rsidRDefault="005240FB" w:rsidP="005240FB">
      <w:pPr>
        <w:pStyle w:val="Textbody"/>
        <w:spacing w:after="0"/>
        <w:rPr>
          <w:rFonts w:asciiTheme="minorHAnsi" w:hAnsiTheme="minorHAnsi" w:cstheme="minorHAnsi"/>
          <w:b/>
          <w:sz w:val="28"/>
        </w:rPr>
      </w:pPr>
    </w:p>
    <w:p w:rsidR="00A64E39" w:rsidRDefault="00A64E39">
      <w:pPr>
        <w:pStyle w:val="Textbody"/>
        <w:spacing w:after="0"/>
      </w:pPr>
    </w:p>
    <w:p w:rsidR="00B857E1" w:rsidRPr="00B60F28" w:rsidRDefault="00B857E1" w:rsidP="00B857E1">
      <w:pPr>
        <w:pStyle w:val="Textbody"/>
        <w:spacing w:after="0"/>
        <w:rPr>
          <w:rFonts w:asciiTheme="minorHAnsi" w:hAnsiTheme="minorHAnsi" w:cstheme="minorHAnsi"/>
          <w:b/>
          <w:sz w:val="28"/>
        </w:rPr>
      </w:pPr>
      <w:r w:rsidRPr="00B60F28">
        <w:rPr>
          <w:rFonts w:asciiTheme="minorHAnsi" w:hAnsiTheme="minorHAnsi" w:cstheme="minorHAnsi"/>
          <w:b/>
          <w:sz w:val="28"/>
        </w:rPr>
        <w:t xml:space="preserve">(vymezení školského obvodu – území města Nová Paka + obce Úbislavice, Stav, Zboží, Chloumek, Štěpanice, Česká Proseč na základě smlouvy o spolupráci obcí)      </w:t>
      </w:r>
    </w:p>
    <w:p w:rsidR="00A64E39" w:rsidRDefault="00A64E39">
      <w:pPr>
        <w:pStyle w:val="Textbody"/>
        <w:spacing w:after="0"/>
      </w:pPr>
    </w:p>
    <w:p w:rsidR="00A64E39" w:rsidRDefault="00A64E39">
      <w:pPr>
        <w:pStyle w:val="Textbody"/>
        <w:spacing w:after="0"/>
      </w:pPr>
    </w:p>
    <w:p w:rsidR="00A64E39" w:rsidRDefault="00B93038">
      <w:pPr>
        <w:pStyle w:val="Textbody"/>
        <w:spacing w:after="0"/>
      </w:pPr>
      <w:r>
        <w:t>Ředitelka školy bude přijímat děti do výše nejvyššího povoleného počtu dětí uvedeného ve školském rejstříku.</w:t>
      </w:r>
      <w:r w:rsidR="00F52F86">
        <w:t xml:space="preserve"> </w:t>
      </w:r>
      <w:r w:rsidR="006E3BF2">
        <w:t>V případě přijetí dítěte s přiznaným podpůrným opatřením třetího až pátého stupně se počet přijímaných dětí bude snižovat.</w:t>
      </w:r>
    </w:p>
    <w:p w:rsidR="00A64E39" w:rsidRDefault="00A64E39">
      <w:pPr>
        <w:pStyle w:val="Textbody"/>
        <w:spacing w:after="0"/>
      </w:pPr>
    </w:p>
    <w:p w:rsidR="00A64E39" w:rsidRDefault="00F52F86">
      <w:pPr>
        <w:pStyle w:val="Textbody"/>
        <w:spacing w:after="0"/>
      </w:pPr>
      <w:r>
        <w:rPr>
          <w:b/>
        </w:rPr>
        <w:t xml:space="preserve"> Závaznost:</w:t>
      </w:r>
      <w:r>
        <w:t xml:space="preserve"> Kritéria jsou závazná pro ředitelku mateřské školy při rozhodování o přijetí dětí k</w:t>
      </w:r>
    </w:p>
    <w:p w:rsidR="00A64E39" w:rsidRDefault="00F52F86">
      <w:pPr>
        <w:pStyle w:val="Textbody"/>
        <w:spacing w:after="0"/>
      </w:pPr>
      <w:r>
        <w:t xml:space="preserve">                     předškolnímu vzdělávání.</w:t>
      </w:r>
    </w:p>
    <w:p w:rsidR="00A64E39" w:rsidRDefault="00A64E39">
      <w:pPr>
        <w:pStyle w:val="Textbody"/>
        <w:spacing w:after="0"/>
      </w:pPr>
    </w:p>
    <w:p w:rsidR="00A64E39" w:rsidRDefault="00F52F86">
      <w:pPr>
        <w:pStyle w:val="Textbody"/>
        <w:spacing w:after="0"/>
      </w:pPr>
      <w:r>
        <w:rPr>
          <w:b/>
        </w:rPr>
        <w:t xml:space="preserve">Účinnost: </w:t>
      </w:r>
      <w:r>
        <w:t xml:space="preserve">od 1. </w:t>
      </w:r>
      <w:r w:rsidR="003E17AC">
        <w:t>3</w:t>
      </w:r>
      <w:r>
        <w:t>.</w:t>
      </w:r>
      <w:r w:rsidR="00C318FB">
        <w:t xml:space="preserve"> </w:t>
      </w:r>
      <w:r>
        <w:t>20</w:t>
      </w:r>
      <w:r w:rsidR="00291989">
        <w:t>2</w:t>
      </w:r>
      <w:r w:rsidR="003E17AC">
        <w:t>4</w:t>
      </w:r>
    </w:p>
    <w:p w:rsidR="00A64E39" w:rsidRDefault="00A64E39">
      <w:pPr>
        <w:pStyle w:val="Textbody"/>
        <w:spacing w:after="0"/>
      </w:pPr>
    </w:p>
    <w:p w:rsidR="00A64E39" w:rsidRDefault="00F52F86">
      <w:pPr>
        <w:pStyle w:val="Textbody"/>
        <w:spacing w:after="0"/>
      </w:pPr>
      <w:r>
        <w:rPr>
          <w:b/>
        </w:rPr>
        <w:t>Vydala:</w:t>
      </w:r>
      <w:r w:rsidR="001A7453">
        <w:rPr>
          <w:b/>
        </w:rPr>
        <w:t xml:space="preserve"> </w:t>
      </w:r>
      <w:r w:rsidR="005240FB" w:rsidRPr="005240FB">
        <w:t>jménem</w:t>
      </w:r>
      <w:r w:rsidR="005240FB">
        <w:rPr>
          <w:b/>
        </w:rPr>
        <w:t xml:space="preserve"> </w:t>
      </w:r>
      <w:r>
        <w:t>2. mateřsk</w:t>
      </w:r>
      <w:r w:rsidR="005240FB">
        <w:t>é</w:t>
      </w:r>
      <w:r>
        <w:t xml:space="preserve"> škol</w:t>
      </w:r>
      <w:r w:rsidR="005240FB">
        <w:t>y</w:t>
      </w:r>
      <w:r>
        <w:t>, Nová Paka, Školní 1257</w:t>
      </w:r>
    </w:p>
    <w:p w:rsidR="00A64E39" w:rsidRDefault="00A64E39">
      <w:pPr>
        <w:pStyle w:val="Textbody"/>
        <w:spacing w:after="0"/>
      </w:pPr>
    </w:p>
    <w:p w:rsidR="00A64E39" w:rsidRDefault="00F52F86">
      <w:pPr>
        <w:pStyle w:val="Textbody"/>
        <w:spacing w:after="0"/>
      </w:pPr>
      <w:r>
        <w:t xml:space="preserve"> v Nové Pace </w:t>
      </w:r>
      <w:r w:rsidR="003E17AC">
        <w:t>2</w:t>
      </w:r>
      <w:r w:rsidR="00247A68">
        <w:t>9</w:t>
      </w:r>
      <w:r>
        <w:t xml:space="preserve">. </w:t>
      </w:r>
      <w:r w:rsidR="003E17AC">
        <w:t>2</w:t>
      </w:r>
      <w:r>
        <w:t>. 20</w:t>
      </w:r>
      <w:r w:rsidR="00291989">
        <w:t>2</w:t>
      </w:r>
      <w:r w:rsidR="003E17AC">
        <w:t>4</w:t>
      </w:r>
      <w:r>
        <w:t xml:space="preserve">                                                                                   Alena Špíglová</w:t>
      </w:r>
    </w:p>
    <w:p w:rsidR="00A64E39" w:rsidRDefault="00F52F86">
      <w:pPr>
        <w:pStyle w:val="Textbody"/>
        <w:spacing w:after="0"/>
      </w:pPr>
      <w:r>
        <w:t xml:space="preserve">                                                                                                                    ředitelka mateřské školy</w:t>
      </w:r>
    </w:p>
    <w:sectPr w:rsidR="00A64E3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BD" w:rsidRDefault="004807BD">
      <w:r>
        <w:separator/>
      </w:r>
    </w:p>
  </w:endnote>
  <w:endnote w:type="continuationSeparator" w:id="0">
    <w:p w:rsidR="004807BD" w:rsidRDefault="0048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BD" w:rsidRDefault="004807BD">
      <w:r>
        <w:rPr>
          <w:color w:val="000000"/>
        </w:rPr>
        <w:separator/>
      </w:r>
    </w:p>
  </w:footnote>
  <w:footnote w:type="continuationSeparator" w:id="0">
    <w:p w:rsidR="004807BD" w:rsidRDefault="0048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39"/>
    <w:rsid w:val="0001037C"/>
    <w:rsid w:val="000574B1"/>
    <w:rsid w:val="000613AD"/>
    <w:rsid w:val="000E7EE5"/>
    <w:rsid w:val="001A7453"/>
    <w:rsid w:val="001C27E8"/>
    <w:rsid w:val="001D3958"/>
    <w:rsid w:val="0022594C"/>
    <w:rsid w:val="00247A68"/>
    <w:rsid w:val="002671CB"/>
    <w:rsid w:val="00291989"/>
    <w:rsid w:val="0030297B"/>
    <w:rsid w:val="00303556"/>
    <w:rsid w:val="003560B6"/>
    <w:rsid w:val="00360974"/>
    <w:rsid w:val="003D0FE9"/>
    <w:rsid w:val="003E17AC"/>
    <w:rsid w:val="0040725F"/>
    <w:rsid w:val="004807BD"/>
    <w:rsid w:val="004855CF"/>
    <w:rsid w:val="004E7D83"/>
    <w:rsid w:val="005240FB"/>
    <w:rsid w:val="005C431B"/>
    <w:rsid w:val="00693421"/>
    <w:rsid w:val="006B7FB1"/>
    <w:rsid w:val="006E3BF2"/>
    <w:rsid w:val="007021EC"/>
    <w:rsid w:val="007602DD"/>
    <w:rsid w:val="007D784F"/>
    <w:rsid w:val="0083499E"/>
    <w:rsid w:val="008D4DA0"/>
    <w:rsid w:val="00921BA4"/>
    <w:rsid w:val="009A43D2"/>
    <w:rsid w:val="009F6C7B"/>
    <w:rsid w:val="00A22B61"/>
    <w:rsid w:val="00A64E39"/>
    <w:rsid w:val="00A76E7F"/>
    <w:rsid w:val="00B60F28"/>
    <w:rsid w:val="00B857E1"/>
    <w:rsid w:val="00B93038"/>
    <w:rsid w:val="00C02804"/>
    <w:rsid w:val="00C3139D"/>
    <w:rsid w:val="00C318FB"/>
    <w:rsid w:val="00C4479E"/>
    <w:rsid w:val="00C72B9A"/>
    <w:rsid w:val="00D6636D"/>
    <w:rsid w:val="00D83A68"/>
    <w:rsid w:val="00E845CE"/>
    <w:rsid w:val="00EB3186"/>
    <w:rsid w:val="00EF1450"/>
    <w:rsid w:val="00F52F86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BD97"/>
  <w15:docId w15:val="{B3E00EF8-DFAE-41BA-8127-00583BBF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19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skolni@novapak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Špíglová</dc:creator>
  <cp:lastModifiedBy>Alena Špíglová</cp:lastModifiedBy>
  <cp:revision>35</cp:revision>
  <cp:lastPrinted>2021-10-19T08:34:00Z</cp:lastPrinted>
  <dcterms:created xsi:type="dcterms:W3CDTF">2015-03-30T19:47:00Z</dcterms:created>
  <dcterms:modified xsi:type="dcterms:W3CDTF">2024-02-29T12:50:00Z</dcterms:modified>
</cp:coreProperties>
</file>